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Assistante Comptable Copropriété (Saint-Maur-des-Fossés)</w:t>
      </w:r>
    </w:p>
    <w:p>
      <w:pPr>
        <w:pStyle w:val="Heading2"/>
      </w:pPr>
      <w:r>
        <w:t>Résumé</w:t>
      </w:r>
    </w:p>
    <w:p>
      <w:r>
        <w:t>Titulaire d’un BTS en comptabilité et gestion des organisations, et actuellement assistante comptable en copropriété. Expérience dans la gestion des encaissements, des factures, des rapprochements bancaires, et des relations avec les copropriétaires. Rigoureuse, motivée et prête à apprendre de nouvelles compétences dans le domaine de la comptabilité.</w:t>
      </w:r>
    </w:p>
    <w:p>
      <w:pPr>
        <w:pStyle w:val="Heading2"/>
      </w:pPr>
      <w:r>
        <w:t>Expériences Professionnelles</w:t>
      </w:r>
    </w:p>
    <w:p>
      <w:pPr>
        <w:pStyle w:val="Heading3"/>
      </w:pPr>
      <w:r>
        <w:t>Assistante Comptable Copropriété - Paris | Mai 2024 - Présent</w:t>
      </w:r>
    </w:p>
    <w:p>
      <w:r>
        <w:rPr>
          <w:b/>
        </w:rPr>
        <w:t>Compétences acquises :</w:t>
      </w:r>
    </w:p>
    <w:p>
      <w:r>
        <w:t>• Saisie et suivi des encaissements (chèques, virements).</w:t>
      </w:r>
    </w:p>
    <w:p>
      <w:r>
        <w:t>• Comptabilisation des factures.</w:t>
      </w:r>
    </w:p>
    <w:p>
      <w:r>
        <w:t>• Gestion et contrôle des règlements.</w:t>
      </w:r>
    </w:p>
    <w:p>
      <w:r>
        <w:t>• Création des fiches fournisseurs.</w:t>
      </w:r>
    </w:p>
    <w:p>
      <w:r>
        <w:t>• Paiement fournisseurs.</w:t>
      </w:r>
    </w:p>
    <w:p>
      <w:r>
        <w:t>• Pointage et lettrage des comptes.</w:t>
      </w:r>
    </w:p>
    <w:p>
      <w:r>
        <w:t>• Rapprochements bancaires.</w:t>
      </w:r>
    </w:p>
    <w:p>
      <w:r>
        <w:t>• Gestion des relations avec les copropriétaires sur les questions comptables.</w:t>
      </w:r>
    </w:p>
    <w:p>
      <w:pPr>
        <w:pStyle w:val="Heading3"/>
      </w:pPr>
      <w:r>
        <w:t>Assistante Comptable Copropriété - Montrouge | Août 2023 - Avril 2024</w:t>
      </w:r>
    </w:p>
    <w:p>
      <w:r>
        <w:rPr>
          <w:b/>
        </w:rPr>
        <w:t>Compétences acquises :</w:t>
      </w:r>
    </w:p>
    <w:p>
      <w:r>
        <w:t>• Saisie et suivi des encaissements (chèques, virements).</w:t>
      </w:r>
    </w:p>
    <w:p>
      <w:r>
        <w:t>• Comptabilisation des factures.</w:t>
      </w:r>
    </w:p>
    <w:p>
      <w:r>
        <w:t>• Gestion et contrôle des règlements.</w:t>
      </w:r>
    </w:p>
    <w:p>
      <w:r>
        <w:t>• Création des fiches fournisseurs.</w:t>
      </w:r>
    </w:p>
    <w:p>
      <w:r>
        <w:t>• Paiement fournisseurs.</w:t>
      </w:r>
    </w:p>
    <w:p>
      <w:r>
        <w:t>• Pointage et lettrage des comptes.</w:t>
      </w:r>
    </w:p>
    <w:p>
      <w:r>
        <w:t>• Rapprochements bancaires.</w:t>
      </w:r>
    </w:p>
    <w:p>
      <w:r>
        <w:t>• Gestion des relations avec les copropriétaires sur les questions comptables.</w:t>
      </w:r>
    </w:p>
    <w:p>
      <w:pPr>
        <w:pStyle w:val="Heading2"/>
      </w:pPr>
      <w:r>
        <w:t>Formation</w:t>
      </w:r>
    </w:p>
    <w:p>
      <w:r>
        <w:t>Brevet de Technicien Supérieur en Comptabilité &amp; Gestion - École nationale de commerce, Paris, 2021</w:t>
      </w:r>
    </w:p>
    <w:p>
      <w:r>
        <w:t>Baccalauréat Professionnel - 2019</w:t>
      </w:r>
    </w:p>
    <w:p>
      <w:pPr>
        <w:pStyle w:val="Heading2"/>
      </w:pPr>
      <w:r>
        <w:t>Compétences Logicielles</w:t>
      </w:r>
    </w:p>
    <w:p>
      <w:r>
        <w:t>• Logiciels : ICS, Pack CIEL</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r>
      <w:t>Coordonnées: Elkastalani Rabii | Pole recrutement immobilier | Email: elkastalanir@adb-recrutement.fr | Portable : +337 69 01 15 43</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