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Gestionnaire Locative et Copropriétés (Paris)</w:t>
      </w:r>
    </w:p>
    <w:p>
      <w:pPr>
        <w:pStyle w:val="Heading2"/>
      </w:pPr>
      <w:r>
        <w:t>Résumé</w:t>
      </w:r>
    </w:p>
    <w:p>
      <w:r>
        <w:t>Gestionnaire locative avec une expérience diversifiée dans la gestion locative et de copropriétés. Capable de gérer efficacement la relation avec les locataires, les propriétaires et les fournisseurs, ainsi que les sinistres et le suivi des dossiers. Rigoureuse et autonome, maîtrise des aspects financiers et administratifs.</w:t>
      </w:r>
    </w:p>
    <w:p>
      <w:pPr>
        <w:pStyle w:val="Heading2"/>
      </w:pPr>
      <w:r>
        <w:t>Expériences Professionnelles</w:t>
      </w:r>
    </w:p>
    <w:p>
      <w:pPr>
        <w:pStyle w:val="Heading3"/>
      </w:pPr>
      <w:r>
        <w:t>Gestionnaire Locative et Copropriétés - Paris 9e | Depuis novembre 2022</w:t>
      </w:r>
    </w:p>
    <w:p>
      <w:r>
        <w:rPr>
          <w:b/>
        </w:rPr>
        <w:t>Compétences acquises :</w:t>
      </w:r>
    </w:p>
    <w:p>
      <w:r>
        <w:t>• Rédaction et saisie des baux.</w:t>
      </w:r>
    </w:p>
    <w:p>
      <w:r>
        <w:t>• Traitement des appels, courriers et mails.</w:t>
      </w:r>
    </w:p>
    <w:p>
      <w:r>
        <w:t>• Gestion de la vie du bail de l’entrée à la sortie du locataire.</w:t>
      </w:r>
    </w:p>
    <w:p>
      <w:r>
        <w:t>• Relances locataires et suivi du bon encaissement des loyers.</w:t>
      </w:r>
    </w:p>
    <w:p>
      <w:r>
        <w:t>• Transmission des demandes d’interventions en relation avec les fournisseurs.</w:t>
      </w:r>
    </w:p>
    <w:p>
      <w:r>
        <w:t>• Traitement des dossiers sinistres et congés des locataires.</w:t>
      </w:r>
    </w:p>
    <w:p>
      <w:r>
        <w:t>• Convocation des AG et envoi des PV.</w:t>
      </w:r>
    </w:p>
    <w:p>
      <w:r>
        <w:t>• Gestion des résolutions des AG et relations avec les copropriétaires.</w:t>
      </w:r>
    </w:p>
    <w:p>
      <w:pPr>
        <w:pStyle w:val="Heading3"/>
      </w:pPr>
      <w:r>
        <w:t>Gestionnaire Locative (240 lots) - Levallois-Perret | Février 2022 - Juillet 2022</w:t>
      </w:r>
    </w:p>
    <w:p>
      <w:r>
        <w:rPr>
          <w:b/>
        </w:rPr>
        <w:t>Compétences acquises :</w:t>
      </w:r>
    </w:p>
    <w:p>
      <w:r>
        <w:t>• Gestion quotidienne des demandes des locataires et propriétaires.</w:t>
      </w:r>
    </w:p>
    <w:p>
      <w:r>
        <w:t>• Rédaction des baux, mandats, et actes de caution solidaire.</w:t>
      </w:r>
    </w:p>
    <w:p>
      <w:r>
        <w:t>• Planification et suivi des travaux.</w:t>
      </w:r>
    </w:p>
    <w:p>
      <w:r>
        <w:t>• Gestion des congés des locataires.</w:t>
      </w:r>
    </w:p>
    <w:p>
      <w:r>
        <w:t>• État des lieux d’entrée et sortie des locataires.</w:t>
      </w:r>
    </w:p>
    <w:p>
      <w:r>
        <w:t>• Gestion des relances pour impayés.</w:t>
      </w:r>
    </w:p>
    <w:p>
      <w:r>
        <w:t>• Coordination des visites d’appartements.</w:t>
      </w:r>
    </w:p>
    <w:p>
      <w:r>
        <w:t>• Suivi des dossiers clients avec les notaires.</w:t>
      </w:r>
    </w:p>
    <w:p>
      <w:pPr>
        <w:pStyle w:val="Heading2"/>
      </w:pPr>
      <w:r>
        <w:t>Formation</w:t>
      </w:r>
    </w:p>
    <w:p>
      <w:r>
        <w:t>Master en Aménagement et Promotion Immobilière - ESPI, 2021</w:t>
      </w:r>
    </w:p>
    <w:p>
      <w:r>
        <w:t>Bachelor GESAI (Gestionnaire d’Affaires Immobilières) - ESPI, 2019</w:t>
      </w:r>
    </w:p>
    <w:p>
      <w:r>
        <w:t>BTS Professions Immobilières - ETS Ecole Européenne, Paris, 2017</w:t>
      </w:r>
    </w:p>
    <w:p>
      <w:pPr>
        <w:pStyle w:val="Heading2"/>
      </w:pPr>
      <w:r>
        <w:t>Compétences Logicielles</w:t>
      </w:r>
    </w:p>
    <w:p>
      <w:r>
        <w:t>• ALTAIX, SPI, Microsoft Office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r>
      <w:t>Coordonnées: Elkastalani Rabii | Pole recrutement immobilier | Email: elkastalanir@adb-recrutement.fr | Portable : +337 69 01 15 43</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