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Gestionnaire de Copropriétés - Beynes</w:t>
      </w:r>
    </w:p>
    <w:p>
      <w:r>
        <w:t>Gestionnaire de copropriétés qualifiée, avec une expérience approfondie dans la gestion technique, comptable et administrative des copropriétés. Capable de gérer des situations complexes et d'apporter des solutions efficaces aux copropriétaires.</w:t>
      </w:r>
    </w:p>
    <w:p>
      <w:pPr>
        <w:pStyle w:val="Heading1"/>
      </w:pPr>
      <w:r>
        <w:t>Expérience</w:t>
      </w:r>
    </w:p>
    <w:p>
      <w:pPr>
        <w:pStyle w:val="Heading2"/>
      </w:pPr>
      <w:r>
        <w:t>Gestionnaire de Copropriétés (Septembre 2023 – à aujourd'hui) - Beynes (78) - Cabinet d'administration de biens</w:t>
      </w:r>
    </w:p>
    <w:p>
      <w:pPr>
        <w:pStyle w:val="ListBullet"/>
      </w:pPr>
      <w:r>
        <w:t>- Gestion des travaux de rénovation et des sinistres</w:t>
      </w:r>
    </w:p>
    <w:p>
      <w:pPr>
        <w:pStyle w:val="ListBullet"/>
      </w:pPr>
      <w:r>
        <w:t>- Organisation des assemblées générales et suivi des décisions</w:t>
      </w:r>
    </w:p>
    <w:p>
      <w:pPr>
        <w:pStyle w:val="ListBullet"/>
      </w:pPr>
      <w:r>
        <w:t>- Suivi des dossiers contentieux et litiges</w:t>
      </w:r>
    </w:p>
    <w:p>
      <w:pPr>
        <w:pStyle w:val="ListBullet"/>
      </w:pPr>
      <w:r>
        <w:t>- Gestion administrative et comptable des copropriétés</w:t>
      </w:r>
    </w:p>
    <w:p>
      <w:pPr>
        <w:pStyle w:val="ListBullet"/>
      </w:pPr>
      <w:r>
        <w:t>- Coordination avec les fournisseurs et copropriétaires</w:t>
      </w:r>
    </w:p>
    <w:p>
      <w:pPr>
        <w:pStyle w:val="ListBullet"/>
      </w:pPr>
      <w:r>
        <w:t>- Préparation et gestion des budgets</w:t>
      </w:r>
    </w:p>
    <w:p>
      <w:pPr>
        <w:pStyle w:val="ListBullet"/>
      </w:pPr>
      <w:r>
        <w:t>- Envoi des convocations et rédaction des procès-verbaux</w:t>
      </w:r>
    </w:p>
    <w:p>
      <w:pPr>
        <w:pStyle w:val="ListBullet"/>
      </w:pPr>
      <w:r>
        <w:t>- Suivi des appels de fonds et des factures</w:t>
      </w:r>
    </w:p>
    <w:p>
      <w:pPr>
        <w:pStyle w:val="Heading2"/>
      </w:pPr>
      <w:r>
        <w:t>Gestionnaire Junior de Copropriétés (Janvier 2019 – Mai 2023) - Beynes (78) - Cabinet d'administration de biens</w:t>
      </w:r>
    </w:p>
    <w:p>
      <w:pPr>
        <w:pStyle w:val="ListBullet"/>
      </w:pPr>
      <w:r>
        <w:t>- Gestion quotidienne des copropriétés</w:t>
      </w:r>
    </w:p>
    <w:p>
      <w:pPr>
        <w:pStyle w:val="ListBullet"/>
      </w:pPr>
      <w:r>
        <w:t>- Organisation des réunions avec les copropriétaires</w:t>
      </w:r>
    </w:p>
    <w:p>
      <w:pPr>
        <w:pStyle w:val="ListBullet"/>
      </w:pPr>
      <w:r>
        <w:t>- Suivi des travaux de rénovation énergétique</w:t>
      </w:r>
    </w:p>
    <w:p>
      <w:pPr>
        <w:pStyle w:val="ListBullet"/>
      </w:pPr>
      <w:r>
        <w:t>- Gestion des appels d'offres pour les prestataires</w:t>
      </w:r>
    </w:p>
    <w:p>
      <w:pPr>
        <w:pStyle w:val="ListBullet"/>
      </w:pPr>
      <w:r>
        <w:t>- Traitement des sinistres et coordination avec les assurances</w:t>
      </w:r>
    </w:p>
    <w:p>
      <w:pPr>
        <w:pStyle w:val="ListBullet"/>
      </w:pPr>
      <w:r>
        <w:t>- Participation à la rédaction des rapports d'assemblées générales</w:t>
      </w:r>
    </w:p>
    <w:p>
      <w:pPr>
        <w:pStyle w:val="ListBullet"/>
      </w:pPr>
      <w:r>
        <w:t>- Suivi des budgets et contrôle des dépenses</w:t>
      </w:r>
    </w:p>
    <w:p>
      <w:pPr>
        <w:pStyle w:val="ListBullet"/>
      </w:pPr>
      <w:r>
        <w:t>- Coordination des expertises et gestion des litiges</w:t>
      </w:r>
    </w:p>
    <w:p>
      <w:pPr>
        <w:pStyle w:val="Heading2"/>
      </w:pPr>
      <w:r>
        <w:t>Assistante de Copropriété (Mai 2011 – Décembre 2018) - IMMO de France (78) - Cabinet d'administration de biens</w:t>
      </w:r>
    </w:p>
    <w:p>
      <w:pPr>
        <w:pStyle w:val="ListBullet"/>
      </w:pPr>
      <w:r>
        <w:t>- Accueil des copropriétaires et traitement de leurs demandes</w:t>
      </w:r>
    </w:p>
    <w:p>
      <w:pPr>
        <w:pStyle w:val="ListBullet"/>
      </w:pPr>
      <w:r>
        <w:t>- Gestion des dossiers sinistres et suivi des travaux</w:t>
      </w:r>
    </w:p>
    <w:p>
      <w:pPr>
        <w:pStyle w:val="ListBullet"/>
      </w:pPr>
      <w:r>
        <w:t>- Coordination des assemblées générales et rédaction des procès-verbaux</w:t>
      </w:r>
    </w:p>
    <w:p>
      <w:pPr>
        <w:pStyle w:val="ListBullet"/>
      </w:pPr>
      <w:r>
        <w:t>- Préparation des budgets des copropriétés</w:t>
      </w:r>
    </w:p>
    <w:p>
      <w:pPr>
        <w:pStyle w:val="ListBullet"/>
      </w:pPr>
      <w:r>
        <w:t>- Gestion des relations avec les fournisseurs</w:t>
      </w:r>
    </w:p>
    <w:p>
      <w:pPr>
        <w:pStyle w:val="ListBullet"/>
      </w:pPr>
      <w:r>
        <w:t>- Suivi des appels de fonds et gestion comptable</w:t>
      </w:r>
    </w:p>
    <w:p>
      <w:pPr>
        <w:pStyle w:val="ListBullet"/>
      </w:pPr>
      <w:r>
        <w:t>- Traitement des dossiers contentieux</w:t>
      </w:r>
    </w:p>
    <w:p>
      <w:pPr>
        <w:pStyle w:val="ListBullet"/>
      </w:pPr>
      <w:r>
        <w:t>- Organisation des expertises et gestion des dossiers de litige</w:t>
      </w:r>
    </w:p>
    <w:p>
      <w:pPr>
        <w:pStyle w:val="Heading2"/>
      </w:pPr>
      <w:r>
        <w:t>Assistante de Direction et Comptable (Mai 2009 – Février 2010) - Boulogne (92) - Cabinet de conseil</w:t>
      </w:r>
    </w:p>
    <w:p>
      <w:pPr>
        <w:pStyle w:val="ListBullet"/>
      </w:pPr>
      <w:r>
        <w:t>- Gestion administrative et comptable du cabinet</w:t>
      </w:r>
    </w:p>
    <w:p>
      <w:pPr>
        <w:pStyle w:val="ListBullet"/>
      </w:pPr>
      <w:r>
        <w:t>- Suivi des factures et gestion des paiements</w:t>
      </w:r>
    </w:p>
    <w:p>
      <w:pPr>
        <w:pStyle w:val="ListBullet"/>
      </w:pPr>
      <w:r>
        <w:t>- Organisation des réunions et des événements professionnels</w:t>
      </w:r>
    </w:p>
    <w:p>
      <w:pPr>
        <w:pStyle w:val="ListBullet"/>
      </w:pPr>
      <w:r>
        <w:t>- Gestion des dossiers clients et suivi des prestations</w:t>
      </w:r>
    </w:p>
    <w:p>
      <w:pPr>
        <w:pStyle w:val="ListBullet"/>
      </w:pPr>
      <w:r>
        <w:t>- Assistance dans la préparation des audits et des expertises</w:t>
      </w:r>
    </w:p>
    <w:p>
      <w:pPr>
        <w:pStyle w:val="ListBullet"/>
      </w:pPr>
      <w:r>
        <w:t>- Mise à jour des bases de données comptables</w:t>
      </w:r>
    </w:p>
    <w:p>
      <w:pPr>
        <w:pStyle w:val="ListBullet"/>
      </w:pPr>
      <w:r>
        <w:t>- Gestion des déplacements et réservations</w:t>
      </w:r>
    </w:p>
    <w:p>
      <w:pPr>
        <w:pStyle w:val="ListBullet"/>
      </w:pPr>
      <w:r>
        <w:t>- Organisation des séminaires de formation</w:t>
      </w:r>
    </w:p>
    <w:p>
      <w:pPr>
        <w:pStyle w:val="Heading1"/>
      </w:pPr>
      <w:r>
        <w:t>Formation</w:t>
      </w:r>
    </w:p>
    <w:p>
      <w:r>
        <w:t>BEP Secrétariat - Lycée d'Argenteuil (2004)</w:t>
      </w:r>
    </w:p>
    <w:p>
      <w:r>
        <w:t>Baccalauréat Professionnel Secrétariat - Lycée d'Argenteuil (2006)</w:t>
      </w:r>
    </w:p>
    <w:p>
      <w:pPr>
        <w:pStyle w:val="Heading1"/>
      </w:pPr>
      <w:r>
        <w:t>Compétences Logicielles</w:t>
      </w:r>
    </w:p>
    <w:p>
      <w:pPr>
        <w:pStyle w:val="ListBullet"/>
      </w:pPr>
      <w:r>
        <w:t>- Word</w:t>
      </w:r>
    </w:p>
    <w:p>
      <w:pPr>
        <w:pStyle w:val="ListBullet"/>
      </w:pPr>
      <w:r>
        <w:t>- Excel</w:t>
      </w:r>
    </w:p>
    <w:p>
      <w:pPr>
        <w:pStyle w:val="ListBullet"/>
      </w:pPr>
      <w:r>
        <w:t>- Access</w:t>
      </w:r>
    </w:p>
    <w:p>
      <w:pPr>
        <w:pStyle w:val="ListBullet"/>
      </w:pPr>
      <w:r>
        <w:t>- PowerPoint</w:t>
      </w:r>
    </w:p>
    <w:p>
      <w:pPr>
        <w:pStyle w:val="ListBullet"/>
      </w:pPr>
      <w:r>
        <w:t>- GECOP</w:t>
      </w:r>
    </w:p>
    <w:p>
      <w:pPr>
        <w:pStyle w:val="ListBullet"/>
      </w:pPr>
      <w:r>
        <w:t>- Thetrawin</w:t>
      </w:r>
    </w:p>
    <w:p>
      <w:pPr>
        <w:pStyle w:val="ListBullet"/>
      </w:pPr>
      <w:r>
        <w:t>- Outlook</w:t>
      </w:r>
    </w:p>
    <w:p>
      <w:pPr>
        <w:pStyle w:val="ListBullet"/>
      </w:pPr>
      <w:r>
        <w:t>- Lotus Notes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br/>
      <w:t>Elkastalani Rabii</w:t>
      <w:br/>
      <w:t>Pôle Recrutement Immobilier</w:t>
      <w:br/>
      <w:t>Email: elkastalanir@adb-recrutement.fr</w:t>
      <w:br/>
      <w:t>Portable : +33 7 69 01 15 43</w:t>
      <w:br/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